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45FC" w14:textId="542C9E0C" w:rsidR="005435E0" w:rsidRPr="005435E0" w:rsidRDefault="00724530" w:rsidP="005435E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184299227"/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otazník o sociálních a rodinných poměrech, o zdravotním stavu 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br/>
        <w:t>a motivaci žadatele a dalších společně posuzovaných osob o zařazení do</w:t>
      </w:r>
      <w:r w:rsid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 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evidence osob vhodných stát se osvojiteli nebo pěstouny </w:t>
      </w:r>
    </w:p>
    <w:p w14:paraId="1F63B86E" w14:textId="77777777" w:rsidR="005435E0" w:rsidRPr="005435E0" w:rsidRDefault="005435E0" w:rsidP="00543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4FA70C4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74E8F61C" w14:textId="77777777" w:rsidTr="005435E0">
        <w:trPr>
          <w:trHeight w:val="300"/>
        </w:trPr>
        <w:tc>
          <w:tcPr>
            <w:tcW w:w="9060" w:type="dxa"/>
            <w:tcBorders>
              <w:top w:val="dotted" w:sz="12" w:space="0" w:color="C0504D"/>
              <w:left w:val="dotted" w:sz="12" w:space="0" w:color="C0504D"/>
              <w:bottom w:val="dotted" w:sz="12" w:space="0" w:color="C0504D"/>
              <w:right w:val="dotted" w:sz="12" w:space="0" w:color="C0504D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68FFCF4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Prosíme Vás o vyplnění následujícího tiskopisu, který je určen ke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společnému vyplnění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Vámi a Vaším manželem, partnerem či druhem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E7F6B4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Náhradní rodičovství vyžaduje týmovou spolupráci a Váš nejužší tým představuje právě Váš manžel, partner nebo druh žijící s Vámi v rodinné domácnosti, a to i v případě, že není v žádosti o zprostředkování náhradní rodinné péče uveden jako žadatel a neplánuje stát se náhradním rodičem z rozhodnutí soudu (pro tyto účely je v dotazníku označen jako „zájemce“). Přesto se nepochybně i on bude podílet na výchově dítěte, a proto je nezbytné i jeho zahrnout do procesu odborného posuzování.</w:t>
            </w:r>
          </w:p>
          <w:p w14:paraId="19F03DF8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Pokud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nemáte manžela, partnera či druha, se kterým žijete v rodinné domácnosti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, vyplňte tiskopis jen v části „Žadatel 1“.</w:t>
            </w:r>
          </w:p>
          <w:p w14:paraId="3086203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Tiskopis je připraven k vyplnění i v elektronické podobě. </w:t>
            </w:r>
          </w:p>
          <w:p w14:paraId="248DF47C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Některé odpovědi lze pojmout zcela volně. Nejsou správné nebo špatné odpovědi, každý z Vás je jedinečnou individualitou, stejně tak jako dítě, jemuž nabízíte svou pomoc.</w:t>
            </w:r>
          </w:p>
        </w:tc>
      </w:tr>
    </w:tbl>
    <w:p w14:paraId="283691CD" w14:textId="77777777" w:rsidR="005435E0" w:rsidRPr="005435E0" w:rsidRDefault="005435E0" w:rsidP="005435E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651"/>
        <w:gridCol w:w="3525"/>
      </w:tblGrid>
      <w:tr w:rsidR="005435E0" w:rsidRPr="005435E0" w14:paraId="782263E9" w14:textId="77777777" w:rsidTr="005435E0">
        <w:trPr>
          <w:trHeight w:val="300"/>
        </w:trPr>
        <w:tc>
          <w:tcPr>
            <w:tcW w:w="9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084223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Osobní údaje</w:t>
            </w:r>
          </w:p>
        </w:tc>
      </w:tr>
      <w:tr w:rsidR="005435E0" w:rsidRPr="005435E0" w14:paraId="11F25443" w14:textId="77777777" w:rsidTr="005435E0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FD51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97F699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1801A3B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35E0" w:rsidRPr="005435E0" w14:paraId="2AAB966F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74B5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1D02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C0F1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29EEDBC9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6F93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909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2994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6E59E0DA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28131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Trvalý pobyt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3001C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D456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5699B06F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3F47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Bydliště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68160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1B4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16BDF4AA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28856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Adresa pro doručování (v případě odlišnosti od trvalého pobytu i bydliště)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5284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02B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0DD9FDF1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FD5B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734B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DF2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5102275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FBE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867F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408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3BD2FA47" w14:textId="77777777" w:rsidTr="008A64A7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6AAF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DS fyzické osoby: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96BA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36F5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D84CF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74"/>
        <w:gridCol w:w="2635"/>
        <w:gridCol w:w="3751"/>
      </w:tblGrid>
      <w:tr w:rsidR="005435E0" w:rsidRPr="005435E0" w14:paraId="636CC901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300C502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Vzdělání</w:t>
            </w:r>
          </w:p>
        </w:tc>
      </w:tr>
      <w:tr w:rsidR="005435E0" w:rsidRPr="005435E0" w14:paraId="369936AC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F68127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jakého nejvyššího vzdělání jste dosáhli.</w:t>
            </w:r>
          </w:p>
        </w:tc>
      </w:tr>
      <w:tr w:rsidR="005435E0" w:rsidRPr="005435E0" w14:paraId="60873895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ED33D5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78E5698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140D627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06341F38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92A5A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Základní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A361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28CC5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E336D38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9E534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Střední odborné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ECA90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1D1EC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57EFA5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F1F9F3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Středoškolské s maturitou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0EBBD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4800E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B711058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1503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Vyšší odborné</w:t>
            </w:r>
          </w:p>
        </w:tc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5205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</w:tcPr>
              <w:p w14:paraId="05BF9F42" w14:textId="77777777" w:rsidR="005435E0" w:rsidRPr="005435E0" w:rsidRDefault="005435E0" w:rsidP="005435E0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62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</w:tcPr>
              <w:p w14:paraId="234D66E4" w14:textId="77777777" w:rsidR="005435E0" w:rsidRPr="005435E0" w:rsidRDefault="005435E0" w:rsidP="005435E0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435E0" w:rsidRPr="005435E0" w14:paraId="29D68EA1" w14:textId="77777777" w:rsidTr="005435E0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8CDFC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Vysokoškolské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72A19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AE5A9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72A714F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lastRenderedPageBreak/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3521"/>
        <w:gridCol w:w="2266"/>
        <w:gridCol w:w="3273"/>
      </w:tblGrid>
      <w:tr w:rsidR="005435E0" w:rsidRPr="005435E0" w14:paraId="7F9AA417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249ADB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Zaměstnání nebo jiný zdroj příjmů</w:t>
            </w:r>
          </w:p>
        </w:tc>
      </w:tr>
      <w:tr w:rsidR="005435E0" w:rsidRPr="005435E0" w14:paraId="1689A4AA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A95F94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prosím, následující informace o Vašem zaměstnání podle aktuálního stavu.</w:t>
            </w:r>
          </w:p>
        </w:tc>
      </w:tr>
      <w:tr w:rsidR="005435E0" w:rsidRPr="005435E0" w14:paraId="79D077B0" w14:textId="77777777" w:rsidTr="005435E0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ECF3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0E1744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7436EA8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2EFD960B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C86C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 zaměstnání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AA90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24DC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AC6086E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EEE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OSVČ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7C62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987A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D6F9E44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E39F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svobodná povolání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319B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F536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0CA5F59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7565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mateřská/rodičovská dovolená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7436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2C34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6A8E2CC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8AA0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brigáda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FC06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63FC3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189E2C5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1867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osoba pečující/osoba v evidenci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0AC0C" w14:textId="77777777" w:rsidR="005435E0" w:rsidRPr="005435E0" w:rsidRDefault="005435E0" w:rsidP="005435E0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04E6" w14:textId="77777777" w:rsidR="005435E0" w:rsidRPr="005435E0" w:rsidRDefault="005435E0" w:rsidP="005435E0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2A96E30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D52B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 evidenci ÚP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C1F2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5437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F057F5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185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jiné – uveďte jaké: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42AA1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  <w:p w14:paraId="03D45EF3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4B3885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C3E82F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F30C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155F8C6" w14:textId="77777777" w:rsidTr="005435E0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96B14E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Jaké je Vaše současné povolání?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E36B7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5DEE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35932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245A329B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3395"/>
        <w:gridCol w:w="1163"/>
        <w:gridCol w:w="1163"/>
        <w:gridCol w:w="1640"/>
        <w:gridCol w:w="1698"/>
      </w:tblGrid>
      <w:tr w:rsidR="005435E0" w:rsidRPr="005435E0" w14:paraId="3D85BBA8" w14:textId="77777777" w:rsidTr="005435E0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3354211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Zdravotní stav</w:t>
            </w:r>
          </w:p>
        </w:tc>
      </w:tr>
      <w:tr w:rsidR="005435E0" w:rsidRPr="005435E0" w14:paraId="290893AC" w14:textId="77777777" w:rsidTr="005435E0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E7CE92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svůj zdravotní stav.</w:t>
            </w:r>
          </w:p>
        </w:tc>
      </w:tr>
      <w:tr w:rsidR="005435E0" w:rsidRPr="005435E0" w14:paraId="7444EA5B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15EA8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68D3FE7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7D6BE0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8F85103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DFA0C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Léčíte se/léčil jste se s nějakým onemocněním, úrazem či zdravotním postižením?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754D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EED3E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46BA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2057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63DA77BE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8D5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kdy a s jakým?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30A1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BCCC5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F89B7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703CD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CB46212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308EF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Navštěvujete specialistu/y?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EA470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B34CC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945BF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8A9B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3E40896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31F0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jaké?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A759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2DC2C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50FA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8538B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E1BF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2A0FF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101"/>
        <w:gridCol w:w="2410"/>
        <w:gridCol w:w="2549"/>
      </w:tblGrid>
      <w:tr w:rsidR="005435E0" w:rsidRPr="005435E0" w14:paraId="6D1ECD56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EB3A71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Rodinný stav</w:t>
            </w:r>
          </w:p>
        </w:tc>
      </w:tr>
      <w:tr w:rsidR="005435E0" w:rsidRPr="005435E0" w14:paraId="2843B8A6" w14:textId="77777777" w:rsidTr="005435E0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1B8593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Váš současný rodinný stav.</w:t>
            </w:r>
          </w:p>
        </w:tc>
      </w:tr>
      <w:tr w:rsidR="005435E0" w:rsidRPr="005435E0" w14:paraId="073C0592" w14:textId="77777777" w:rsidTr="005435E0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F831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7324A11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F4578E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681CFE6" w14:textId="77777777" w:rsidTr="008A64A7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E68B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svobodný – bez druha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4E510" w14:textId="77777777" w:rsidR="005435E0" w:rsidRPr="005435E0" w:rsidRDefault="005435E0" w:rsidP="005435E0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47ED0" w14:textId="77777777" w:rsidR="005435E0" w:rsidRPr="005435E0" w:rsidRDefault="005435E0" w:rsidP="005435E0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F3448EE" w14:textId="77777777" w:rsidTr="008A64A7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1785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svobodný – v nesezdaném soužití s druhem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21D30" w14:textId="77777777" w:rsidR="005435E0" w:rsidRPr="005435E0" w:rsidRDefault="005435E0" w:rsidP="005435E0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678C8" w14:textId="77777777" w:rsidR="005435E0" w:rsidRPr="005435E0" w:rsidRDefault="005435E0" w:rsidP="005435E0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EDF7413" w14:textId="77777777" w:rsidTr="008A64A7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E95C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 manželství / partnerství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39E93" w14:textId="77777777" w:rsidR="005435E0" w:rsidRPr="005435E0" w:rsidRDefault="005435E0" w:rsidP="005435E0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72D3E" w14:textId="77777777" w:rsidR="005435E0" w:rsidRPr="005435E0" w:rsidRDefault="005435E0" w:rsidP="005435E0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74A0BE" w14:textId="77777777" w:rsidTr="008A64A7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4BA7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rozvedený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35975" w14:textId="77777777" w:rsidR="005435E0" w:rsidRPr="005435E0" w:rsidRDefault="005435E0" w:rsidP="005435E0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B7D5A" w14:textId="77777777" w:rsidR="005435E0" w:rsidRPr="005435E0" w:rsidRDefault="005435E0" w:rsidP="005435E0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9F3624" w14:textId="77777777" w:rsidTr="008A64A7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7689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vdova/vdovec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48BAC" w14:textId="77777777" w:rsidR="005435E0" w:rsidRPr="005435E0" w:rsidRDefault="005435E0" w:rsidP="005435E0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F3A5F" w14:textId="77777777" w:rsidR="005435E0" w:rsidRPr="005435E0" w:rsidRDefault="005435E0" w:rsidP="005435E0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0ECBE93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3557C96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3D6FAA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695B4211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13D33575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D027F1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dětech</w:t>
            </w:r>
          </w:p>
        </w:tc>
      </w:tr>
      <w:tr w:rsidR="005435E0" w:rsidRPr="005435E0" w14:paraId="7E411FB2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8B68CB7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lastRenderedPageBreak/>
              <w:t>Uveďte jméno a datum narození Vašich dětí – vlastních, osvojených, v pěstounské péči nebo jiné formě náhradní rodinné péče, dětí manžela, partnera či druha, včetně zletilých, a to i těch, které s Vámi již nežijí v rodinné domácnosti.</w:t>
            </w:r>
          </w:p>
        </w:tc>
      </w:tr>
      <w:tr w:rsidR="005435E0" w:rsidRPr="005435E0" w14:paraId="5D557EFF" w14:textId="77777777" w:rsidTr="005435E0">
        <w:trPr>
          <w:trHeight w:val="51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9D9F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DC8F2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6CDFF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D9499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EA1D6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76943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20EAB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D9DF3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5EF0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526FB0CD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7CE0AD92" w14:textId="77777777" w:rsidR="005435E0" w:rsidRPr="005435E0" w:rsidRDefault="005435E0" w:rsidP="005435E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osobách v rodinné domácnosti</w:t>
            </w:r>
          </w:p>
        </w:tc>
      </w:tr>
      <w:tr w:rsidR="005435E0" w:rsidRPr="005435E0" w14:paraId="6FAA4F33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1DE7E91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 jména osob (dětí i dospělých), které s Vámi sdílejí rodinnou domácnost, a jejich vztah k Vám.</w:t>
            </w:r>
          </w:p>
        </w:tc>
      </w:tr>
      <w:tr w:rsidR="005435E0" w:rsidRPr="005435E0" w14:paraId="31776729" w14:textId="77777777" w:rsidTr="008A64A7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3F2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5C9D1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03B18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BD918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83F49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4AAF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2D44E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B9296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BD4F95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26E201A5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5A2F01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Bytová situace</w:t>
            </w:r>
          </w:p>
        </w:tc>
      </w:tr>
      <w:tr w:rsidR="005435E0" w:rsidRPr="005435E0" w14:paraId="28BCA968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765D58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 stručně, jak bydlíte (byt, dům, vlastní bydlení, v nájmu apod.) a v jaké lokalitě (předměstí, město, vesnice, samota).</w:t>
            </w:r>
          </w:p>
        </w:tc>
      </w:tr>
      <w:tr w:rsidR="005435E0" w:rsidRPr="005435E0" w14:paraId="52179C37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BB1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9D25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BC1FAA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D0D38D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944"/>
        <w:gridCol w:w="944"/>
        <w:gridCol w:w="1004"/>
        <w:gridCol w:w="2017"/>
      </w:tblGrid>
      <w:tr w:rsidR="005435E0" w:rsidRPr="005435E0" w14:paraId="21C133CC" w14:textId="77777777" w:rsidTr="005435E0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C50C5C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5435E0" w:rsidRPr="005435E0" w14:paraId="1ABE56A3" w14:textId="77777777" w:rsidTr="005435E0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0BECE94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svou aktuální finanční situaci.</w:t>
            </w:r>
          </w:p>
        </w:tc>
      </w:tr>
      <w:tr w:rsidR="005435E0" w:rsidRPr="005435E0" w14:paraId="42C59D0A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E58C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870683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7B59E57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B48D274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265E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pravidelný příjem ze zaměstnání či jiné výdělečné činnosti?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5D52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E353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4C8433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89714" w14:textId="77777777" w:rsidR="005435E0" w:rsidRPr="005435E0" w:rsidRDefault="005435E0" w:rsidP="005435E0">
            <w:pPr>
              <w:tabs>
                <w:tab w:val="left" w:pos="555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AFC97B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E6D1A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jiný pravidelný příjem (rentu, nájemné apod.)?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6C6ACA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6230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9BA66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3955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0AE00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5220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012C3" w14:textId="77777777" w:rsidR="005435E0" w:rsidRPr="005435E0" w:rsidRDefault="005435E0" w:rsidP="005435E0">
            <w:pPr>
              <w:tabs>
                <w:tab w:val="left" w:pos="555"/>
              </w:tabs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7030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10D82B0D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55D96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nepojistných sociálních dávek? (např. příspěvek na péči, podpora v nezaměstnanosti, příspěvek na živobytí, doplatek na bydlení, příspěvek na bydlení, rodičovský příspěvek, dávky pěstounské péče)?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82BAB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418D9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2B46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2F8A4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412573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F83BC2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nemocenských dávek (peněžitá pomoc v mateřství, nemocenská)?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195780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088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E6AB1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409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8FF40D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3334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925D4F" w14:textId="77777777" w:rsidR="005435E0" w:rsidRPr="005435E0" w:rsidRDefault="005435E0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418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0DF33FF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A8F00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dávek důchodového pojištění (invalidní, starobní nebo vdovský důchod)?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D6A4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B3EE6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CEBF5C" w14:textId="77777777" w:rsidR="005435E0" w:rsidRPr="005435E0" w:rsidRDefault="005435E0" w:rsidP="005435E0">
            <w:pPr>
              <w:tabs>
                <w:tab w:val="left" w:pos="57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01E9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915E5E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A5CF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Je proti Vám vedena exekuce/výkon rozhodnutí?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C84D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FCB5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7E5A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2106F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7C01B863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21F8EE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v insolvenci?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57A1C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5DE3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8A506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C2FC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</w:tbl>
    <w:p w14:paraId="690B98A9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7CEC7E68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7BA5505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2262"/>
        <w:gridCol w:w="2496"/>
        <w:gridCol w:w="2178"/>
        <w:gridCol w:w="2123"/>
      </w:tblGrid>
      <w:tr w:rsidR="005435E0" w:rsidRPr="005435E0" w14:paraId="0A8519A5" w14:textId="77777777" w:rsidTr="005435E0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25C5065" w14:textId="77777777" w:rsidR="005435E0" w:rsidRPr="005435E0" w:rsidRDefault="005435E0" w:rsidP="005435E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35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Bezúhonnost a spolehlivost</w:t>
            </w:r>
          </w:p>
        </w:tc>
      </w:tr>
      <w:tr w:rsidR="005435E0" w:rsidRPr="005435E0" w14:paraId="36262E86" w14:textId="77777777" w:rsidTr="005435E0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F359873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zda proti Vám je/bylo vedeno trestní řízení, zda jste byl odsouzen pro nějaký trestný čin nebo proti Vám je/bylo vedeno přestupkové řízení. Pokud ano, rozveďte dále, o jaký trestný čin/přestupek se jednalo/jedná.</w:t>
            </w:r>
          </w:p>
        </w:tc>
      </w:tr>
      <w:tr w:rsidR="005435E0" w:rsidRPr="005435E0" w14:paraId="5A142BB0" w14:textId="77777777" w:rsidTr="005435E0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71D38DB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BF17B4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DC0E481" w14:textId="77777777" w:rsidTr="008A64A7">
        <w:trPr>
          <w:trHeight w:val="300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DCDC4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C35E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AC1CFB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0A90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CC60236" w14:textId="77777777" w:rsidTr="008A64A7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B11D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B82B03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56FE0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5D7BE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77A2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34F9580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31D34205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F274D7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Motivace k podání žádosti o zařazení do evidence/představy o náhradní rodinné péči</w:t>
            </w:r>
          </w:p>
        </w:tc>
      </w:tr>
      <w:tr w:rsidR="005435E0" w:rsidRPr="005435E0" w14:paraId="44E76DEC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0987C5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Zkuste stručně popsat, co Vás přivedlo k úvahám o náhradní rodinné péči a jakému dítěti konkrétně nabízíte svou pomoc.</w:t>
            </w:r>
          </w:p>
        </w:tc>
      </w:tr>
      <w:tr w:rsidR="005435E0" w:rsidRPr="005435E0" w14:paraId="673A34E4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0DFC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45EE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E7CF2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039F9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0DCD6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8CC93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F5D8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83E02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0C060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4B508719" w14:textId="77777777" w:rsidR="005435E0" w:rsidRPr="005435E0" w:rsidRDefault="005435E0" w:rsidP="005435E0">
      <w:pPr>
        <w:shd w:val="clear" w:color="auto" w:fill="808080"/>
        <w:spacing w:before="240" w:after="60" w:line="240" w:lineRule="auto"/>
        <w:ind w:right="-142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CO BUDE/MŮŽE BÝT PO VÁS DÁLE DOŽADOVÁNO?</w:t>
      </w:r>
    </w:p>
    <w:p w14:paraId="6B5B9F46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V průběhu procesu odborného posuzování může být žadatel/zájemce požádán o doložení následujících dokumentů:</w:t>
      </w:r>
    </w:p>
    <w:p w14:paraId="34FA2E6D" w14:textId="77777777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lékařského posudku o zdravotní způsobilosti nebo o zdravotním stavu ne starší než 3 měsíce</w:t>
      </w:r>
    </w:p>
    <w:p w14:paraId="7CD3D7F2" w14:textId="77777777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>jste-li osobou pečující/osobou v evidenci, dohody o výkonu pěstounské péče</w:t>
      </w:r>
    </w:p>
    <w:p w14:paraId="661062A3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>Orgánem SPOD bude pro účely odborného posouzení vyžádán opis z rejstříku trestů a opis z evidence přestupků k Vám jako k žadateli/zájemci, případně k dalším osobám, které s Vámi sdílí rodinnou domácnost.</w:t>
      </w:r>
    </w:p>
    <w:p w14:paraId="1DA4EDA5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Nad rámec uvedeného může být žadatel/zájemce vyzván k doložení:</w:t>
      </w:r>
    </w:p>
    <w:p w14:paraId="5B3D9208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fotografií</w:t>
      </w:r>
    </w:p>
    <w:p w14:paraId="6418147F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kopie rozsudku o rozvodu manželství, případně rozsudku o úpravě poměrů k nezletilým dětem pro dobu po rozvodu nebo kopie dohody rodičů o úpravě výchovy nezletilých dětí jedná-li se o dítě / děti nesezdaných rodičů,</w:t>
      </w:r>
    </w:p>
    <w:p w14:paraId="0AD732F1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informací o dětech,</w:t>
      </w:r>
    </w:p>
    <w:p w14:paraId="7CCA031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řidičského oprávnění,</w:t>
      </w:r>
    </w:p>
    <w:p w14:paraId="6CE67F3F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užívacího titulu k obývané nemovitosti/bytu</w:t>
      </w:r>
    </w:p>
    <w:p w14:paraId="61AC7CB6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strukturovaného životopisu,</w:t>
      </w:r>
    </w:p>
    <w:p w14:paraId="31393074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potvrzení o výši příjmů / pobíraných dávek,</w:t>
      </w:r>
    </w:p>
    <w:p w14:paraId="7A049FEA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exekučního titulu,</w:t>
      </w:r>
    </w:p>
    <w:p w14:paraId="1E77C2A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insolvenčního návrhu nebo usnesení o schválení oddlužení.</w:t>
      </w:r>
    </w:p>
    <w:p w14:paraId="73744BA0" w14:textId="77777777" w:rsidR="005435E0" w:rsidRPr="005435E0" w:rsidRDefault="005435E0" w:rsidP="005435E0">
      <w:pPr>
        <w:spacing w:after="0" w:line="257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435E0">
        <w:rPr>
          <w:rFonts w:ascii="Calibri" w:eastAsia="Calibri" w:hAnsi="Calibri" w:cs="Times New Roman"/>
          <w:kern w:val="0"/>
          <w14:ligatures w14:val="none"/>
        </w:rPr>
        <w:br w:type="page"/>
      </w:r>
    </w:p>
    <w:bookmarkEnd w:id="0"/>
    <w:p w14:paraId="06E76EB1" w14:textId="77777777" w:rsidR="00073970" w:rsidRDefault="00073970"/>
    <w:sectPr w:rsidR="0007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FF64" w14:textId="77777777" w:rsidR="00942725" w:rsidRDefault="00942725" w:rsidP="005435E0">
      <w:pPr>
        <w:spacing w:after="0" w:line="240" w:lineRule="auto"/>
      </w:pPr>
      <w:r>
        <w:separator/>
      </w:r>
    </w:p>
  </w:endnote>
  <w:endnote w:type="continuationSeparator" w:id="0">
    <w:p w14:paraId="664F035B" w14:textId="77777777" w:rsidR="00942725" w:rsidRDefault="00942725" w:rsidP="005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DD68" w14:textId="77777777" w:rsidR="00942725" w:rsidRDefault="00942725" w:rsidP="005435E0">
      <w:pPr>
        <w:spacing w:after="0" w:line="240" w:lineRule="auto"/>
      </w:pPr>
      <w:r>
        <w:separator/>
      </w:r>
    </w:p>
  </w:footnote>
  <w:footnote w:type="continuationSeparator" w:id="0">
    <w:p w14:paraId="4640742E" w14:textId="77777777" w:rsidR="00942725" w:rsidRDefault="00942725" w:rsidP="005435E0">
      <w:pPr>
        <w:spacing w:after="0" w:line="240" w:lineRule="auto"/>
      </w:pPr>
      <w:r>
        <w:continuationSeparator/>
      </w:r>
    </w:p>
  </w:footnote>
  <w:footnote w:id="1">
    <w:p w14:paraId="4F861EBA" w14:textId="77777777" w:rsidR="005435E0" w:rsidRPr="00C46131" w:rsidRDefault="005435E0" w:rsidP="005435E0">
      <w:pPr>
        <w:spacing w:after="0" w:line="257" w:lineRule="auto"/>
        <w:jc w:val="both"/>
        <w:rPr>
          <w:rFonts w:ascii="Arial" w:eastAsia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maskulinum.</w:t>
      </w:r>
      <w:r w:rsidRPr="00C46131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6755AB19" w14:textId="77777777" w:rsidR="005435E0" w:rsidRPr="00C46131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</w:t>
      </w:r>
    </w:p>
  </w:footnote>
  <w:footnote w:id="3">
    <w:p w14:paraId="5C91BCA4" w14:textId="77777777" w:rsidR="005435E0" w:rsidRDefault="005435E0" w:rsidP="005435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 území České republiky a o změně některých zákonů, ve znění pozdějších předpisů.</w:t>
      </w:r>
    </w:p>
  </w:footnote>
  <w:footnote w:id="4">
    <w:p w14:paraId="5DFEC242" w14:textId="77777777" w:rsidR="005435E0" w:rsidRPr="008337DE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Adresa, na níž se žadatel/zájemce skutečně zdržuje, kde je možné jej běžně zastihnout a kde bude provedeno sociální šetření.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6011"/>
    <w:multiLevelType w:val="hybridMultilevel"/>
    <w:tmpl w:val="67302048"/>
    <w:lvl w:ilvl="0" w:tplc="6EDC6E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7266"/>
    <w:multiLevelType w:val="hybridMultilevel"/>
    <w:tmpl w:val="2EDE3FE0"/>
    <w:lvl w:ilvl="0" w:tplc="FA94A1F4">
      <w:start w:val="1"/>
      <w:numFmt w:val="decimal"/>
      <w:lvlText w:val="→"/>
      <w:lvlJc w:val="left"/>
      <w:pPr>
        <w:ind w:left="720" w:hanging="360"/>
      </w:pPr>
    </w:lvl>
    <w:lvl w:ilvl="1" w:tplc="8138C110">
      <w:start w:val="1"/>
      <w:numFmt w:val="lowerLetter"/>
      <w:lvlText w:val="%2."/>
      <w:lvlJc w:val="left"/>
      <w:pPr>
        <w:ind w:left="1440" w:hanging="360"/>
      </w:pPr>
    </w:lvl>
    <w:lvl w:ilvl="2" w:tplc="0D46827E">
      <w:start w:val="1"/>
      <w:numFmt w:val="lowerRoman"/>
      <w:lvlText w:val="%3."/>
      <w:lvlJc w:val="right"/>
      <w:pPr>
        <w:ind w:left="2160" w:hanging="180"/>
      </w:pPr>
    </w:lvl>
    <w:lvl w:ilvl="3" w:tplc="7DB4F6C6">
      <w:start w:val="1"/>
      <w:numFmt w:val="decimal"/>
      <w:lvlText w:val="%4."/>
      <w:lvlJc w:val="left"/>
      <w:pPr>
        <w:ind w:left="2880" w:hanging="360"/>
      </w:pPr>
    </w:lvl>
    <w:lvl w:ilvl="4" w:tplc="98E06D00">
      <w:start w:val="1"/>
      <w:numFmt w:val="lowerLetter"/>
      <w:lvlText w:val="%5."/>
      <w:lvlJc w:val="left"/>
      <w:pPr>
        <w:ind w:left="3600" w:hanging="360"/>
      </w:pPr>
    </w:lvl>
    <w:lvl w:ilvl="5" w:tplc="390497E0">
      <w:start w:val="1"/>
      <w:numFmt w:val="lowerRoman"/>
      <w:lvlText w:val="%6."/>
      <w:lvlJc w:val="right"/>
      <w:pPr>
        <w:ind w:left="4320" w:hanging="180"/>
      </w:pPr>
    </w:lvl>
    <w:lvl w:ilvl="6" w:tplc="01323EF6">
      <w:start w:val="1"/>
      <w:numFmt w:val="decimal"/>
      <w:lvlText w:val="%7."/>
      <w:lvlJc w:val="left"/>
      <w:pPr>
        <w:ind w:left="5040" w:hanging="360"/>
      </w:pPr>
    </w:lvl>
    <w:lvl w:ilvl="7" w:tplc="D270A780">
      <w:start w:val="1"/>
      <w:numFmt w:val="lowerLetter"/>
      <w:lvlText w:val="%8."/>
      <w:lvlJc w:val="left"/>
      <w:pPr>
        <w:ind w:left="5760" w:hanging="360"/>
      </w:pPr>
    </w:lvl>
    <w:lvl w:ilvl="8" w:tplc="7E66A094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1792">
    <w:abstractNumId w:val="1"/>
  </w:num>
  <w:num w:numId="2" w16cid:durableId="37959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0"/>
    <w:rsid w:val="00073970"/>
    <w:rsid w:val="004E7F67"/>
    <w:rsid w:val="005435E0"/>
    <w:rsid w:val="00724530"/>
    <w:rsid w:val="00942725"/>
    <w:rsid w:val="00A5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9C03"/>
  <w15:chartTrackingRefBased/>
  <w15:docId w15:val="{68581597-B254-44B8-941F-28292BE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5E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5E0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435E0"/>
    <w:rPr>
      <w:vertAlign w:val="superscript"/>
    </w:rPr>
  </w:style>
  <w:style w:type="table" w:styleId="Mkatabulky">
    <w:name w:val="Table Grid"/>
    <w:basedOn w:val="Normlntabulka"/>
    <w:uiPriority w:val="39"/>
    <w:rsid w:val="00543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4785</Characters>
  <Application>Microsoft Office Word</Application>
  <DocSecurity>0</DocSecurity>
  <Lines>39</Lines>
  <Paragraphs>11</Paragraphs>
  <ScaleCrop>false</ScaleCrop>
  <Company>MPSV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Pazderova Silvie</dc:creator>
  <cp:keywords/>
  <dc:description/>
  <cp:lastModifiedBy>Pazderova Silvie</cp:lastModifiedBy>
  <cp:revision>2</cp:revision>
  <dcterms:created xsi:type="dcterms:W3CDTF">2025-06-10T12:06:00Z</dcterms:created>
  <dcterms:modified xsi:type="dcterms:W3CDTF">2025-06-10T12:07:00Z</dcterms:modified>
</cp:coreProperties>
</file>